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0610C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родительск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родительском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0C9" w:rsidRDefault="000610C9"/>
    <w:p w:rsidR="000610C9" w:rsidRDefault="000610C9"/>
    <w:p w:rsidR="000610C9" w:rsidRDefault="000610C9"/>
    <w:p w:rsidR="000610C9" w:rsidRPr="000610C9" w:rsidRDefault="000610C9" w:rsidP="000610C9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10C9">
        <w:rPr>
          <w:rFonts w:ascii="Times New Roman" w:hAnsi="Times New Roman"/>
          <w:sz w:val="24"/>
          <w:szCs w:val="24"/>
        </w:rPr>
        <w:lastRenderedPageBreak/>
        <w:t>— оказывает помощь  Учреждению в организации работы с родителями (законными предста</w:t>
      </w:r>
      <w:r w:rsidRPr="000610C9">
        <w:rPr>
          <w:rFonts w:ascii="Times New Roman" w:hAnsi="Times New Roman"/>
          <w:sz w:val="24"/>
          <w:szCs w:val="24"/>
        </w:rPr>
        <w:softHyphen/>
        <w:t xml:space="preserve">вителями)  воспитанников  по разъяснению их прав и обязанностей, значения всестороннего воспитания ребенка в семье, взаимодействия семьи и Учреждения в вопросах воспитания и обучения. </w:t>
      </w:r>
    </w:p>
    <w:p w:rsidR="000610C9" w:rsidRPr="000610C9" w:rsidRDefault="000610C9" w:rsidP="000610C9">
      <w:pPr>
        <w:shd w:val="clear" w:color="auto" w:fill="FFFFFF"/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—   </w:t>
      </w:r>
      <w:r w:rsidRPr="000610C9">
        <w:rPr>
          <w:rFonts w:ascii="Times New Roman" w:hAnsi="Times New Roman" w:cs="Times New Roman"/>
          <w:sz w:val="24"/>
          <w:szCs w:val="24"/>
        </w:rPr>
        <w:tab/>
        <w:t>организует выполнение решений Общего  родительского собрания Учреждения и своих решений;</w:t>
      </w:r>
    </w:p>
    <w:p w:rsidR="000610C9" w:rsidRPr="000610C9" w:rsidRDefault="000610C9" w:rsidP="000610C9">
      <w:pPr>
        <w:shd w:val="clear" w:color="auto" w:fill="FFFFFF"/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—   </w:t>
      </w:r>
      <w:r w:rsidRPr="000610C9">
        <w:rPr>
          <w:rFonts w:ascii="Times New Roman" w:hAnsi="Times New Roman" w:cs="Times New Roman"/>
          <w:sz w:val="24"/>
          <w:szCs w:val="24"/>
        </w:rPr>
        <w:tab/>
        <w:t>организует подготовку к проведению мероприятий, в которых задействованы воспитанники и родители (законные представители);</w:t>
      </w:r>
    </w:p>
    <w:p w:rsidR="000610C9" w:rsidRPr="000610C9" w:rsidRDefault="000610C9" w:rsidP="000610C9">
      <w:pPr>
        <w:pStyle w:val="a5"/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10C9">
        <w:rPr>
          <w:rFonts w:ascii="Times New Roman" w:hAnsi="Times New Roman"/>
          <w:sz w:val="24"/>
          <w:szCs w:val="24"/>
        </w:rPr>
        <w:t xml:space="preserve">разрабатывает  предложения по внесению  изменений и дополнений в локальные  акты  и выносит  их для принятия  на  Общее  собрание работников; </w:t>
      </w:r>
    </w:p>
    <w:p w:rsidR="000610C9" w:rsidRPr="000610C9" w:rsidRDefault="000610C9" w:rsidP="000610C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принимает участие  в разработке  программы развития Учреждения;</w:t>
      </w:r>
    </w:p>
    <w:p w:rsidR="000610C9" w:rsidRPr="000610C9" w:rsidRDefault="000610C9" w:rsidP="000610C9">
      <w:pPr>
        <w:shd w:val="clear" w:color="auto" w:fill="FFFFFF"/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— </w:t>
      </w:r>
      <w:r w:rsidRPr="000610C9">
        <w:rPr>
          <w:rFonts w:ascii="Times New Roman" w:hAnsi="Times New Roman" w:cs="Times New Roman"/>
          <w:sz w:val="24"/>
          <w:szCs w:val="24"/>
        </w:rPr>
        <w:tab/>
        <w:t xml:space="preserve">участвует в  работе Педагогического совета, рассматривает  вопросы  разработки и           принятия  основной  общеобразовательной программы дошкольного образования Учреждения,   режима дня, расписания занятий, годовых календарных учебных графиков; </w:t>
      </w:r>
    </w:p>
    <w:p w:rsidR="000610C9" w:rsidRPr="000610C9" w:rsidRDefault="000610C9" w:rsidP="000610C9">
      <w:pPr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участвует в решении вопросов, относящихся  к компетенции  родителей (законных представителей); </w:t>
      </w:r>
    </w:p>
    <w:p w:rsidR="000610C9" w:rsidRPr="000610C9" w:rsidRDefault="000610C9" w:rsidP="000610C9">
      <w:pPr>
        <w:shd w:val="clear" w:color="auto" w:fill="FFFFFF"/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— </w:t>
      </w:r>
      <w:r w:rsidRPr="000610C9">
        <w:rPr>
          <w:rFonts w:ascii="Times New Roman" w:hAnsi="Times New Roman" w:cs="Times New Roman"/>
          <w:sz w:val="24"/>
          <w:szCs w:val="24"/>
        </w:rPr>
        <w:tab/>
        <w:t>заслушивает отчеты заведующей о расходовании бюджетных ассигнований, об использовании иных источников финансирования, вносит предложения по   распределению средств;</w:t>
      </w:r>
    </w:p>
    <w:p w:rsidR="000610C9" w:rsidRPr="000610C9" w:rsidRDefault="000610C9" w:rsidP="000610C9">
      <w:pPr>
        <w:shd w:val="clear" w:color="auto" w:fill="FFFFFF"/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— </w:t>
      </w:r>
      <w:r w:rsidRPr="000610C9">
        <w:rPr>
          <w:rFonts w:ascii="Times New Roman" w:hAnsi="Times New Roman" w:cs="Times New Roman"/>
          <w:sz w:val="24"/>
          <w:szCs w:val="24"/>
        </w:rPr>
        <w:tab/>
        <w:t>знакомится  с итоговыми документами по проверке органами надзора дея</w:t>
      </w:r>
      <w:r w:rsidRPr="000610C9">
        <w:rPr>
          <w:rFonts w:ascii="Times New Roman" w:hAnsi="Times New Roman" w:cs="Times New Roman"/>
          <w:sz w:val="24"/>
          <w:szCs w:val="24"/>
        </w:rPr>
        <w:softHyphen/>
        <w:t xml:space="preserve">тельности Учреждения и вносит предложения  по устранению   </w:t>
      </w:r>
      <w:r w:rsidRPr="000610C9">
        <w:rPr>
          <w:rFonts w:ascii="Times New Roman" w:hAnsi="Times New Roman" w:cs="Times New Roman"/>
          <w:sz w:val="24"/>
          <w:szCs w:val="24"/>
        </w:rPr>
        <w:tab/>
        <w:t>не</w:t>
      </w:r>
      <w:r w:rsidRPr="000610C9">
        <w:rPr>
          <w:rFonts w:ascii="Times New Roman" w:hAnsi="Times New Roman" w:cs="Times New Roman"/>
          <w:sz w:val="24"/>
          <w:szCs w:val="24"/>
        </w:rPr>
        <w:softHyphen/>
        <w:t>достатков;</w:t>
      </w:r>
    </w:p>
    <w:p w:rsidR="000610C9" w:rsidRPr="000610C9" w:rsidRDefault="000610C9" w:rsidP="000610C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контролирует соблюдение прав, свобод, обязанностей участников образовательного процесса; </w:t>
      </w:r>
    </w:p>
    <w:p w:rsidR="000610C9" w:rsidRPr="000610C9" w:rsidRDefault="000610C9" w:rsidP="000610C9">
      <w:pPr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рассматривает конфликтные ситуации между участниками образовательного процесса по  ходатайству </w:t>
      </w:r>
      <w:proofErr w:type="gramStart"/>
      <w:r w:rsidRPr="000610C9">
        <w:rPr>
          <w:rFonts w:ascii="Times New Roman" w:hAnsi="Times New Roman" w:cs="Times New Roman"/>
          <w:sz w:val="24"/>
          <w:szCs w:val="24"/>
        </w:rPr>
        <w:t>заведующей,  родителей</w:t>
      </w:r>
      <w:proofErr w:type="gramEnd"/>
      <w:r w:rsidRPr="000610C9">
        <w:rPr>
          <w:rFonts w:ascii="Times New Roman" w:hAnsi="Times New Roman" w:cs="Times New Roman"/>
          <w:sz w:val="24"/>
          <w:szCs w:val="24"/>
        </w:rPr>
        <w:t xml:space="preserve"> (законных представителей), работников Учреждения; </w:t>
      </w:r>
    </w:p>
    <w:p w:rsidR="000610C9" w:rsidRPr="000610C9" w:rsidRDefault="000610C9" w:rsidP="000610C9">
      <w:pPr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 xml:space="preserve">при наличии основания для жалобы со стороны родителей (законных представителей) на работника Учреждения обсуждает вопросы с </w:t>
      </w:r>
      <w:r w:rsidRPr="000610C9">
        <w:rPr>
          <w:rFonts w:ascii="Times New Roman" w:hAnsi="Times New Roman" w:cs="Times New Roman"/>
          <w:sz w:val="24"/>
          <w:szCs w:val="24"/>
        </w:rPr>
        <w:tab/>
        <w:t>заведующей и работником, имеющим к этому отношение.</w:t>
      </w:r>
    </w:p>
    <w:p w:rsidR="000610C9" w:rsidRPr="000610C9" w:rsidRDefault="000610C9" w:rsidP="000610C9">
      <w:pPr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выносит общественное порицание родителям (законным представителям),                   систематически  уклоняющимся   от  воспитания  детей, не выполняющих устав, договор с Учреждением:</w:t>
      </w:r>
    </w:p>
    <w:p w:rsidR="000610C9" w:rsidRPr="000610C9" w:rsidRDefault="000610C9" w:rsidP="000610C9">
      <w:pPr>
        <w:pStyle w:val="a5"/>
        <w:numPr>
          <w:ilvl w:val="0"/>
          <w:numId w:val="11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10C9">
        <w:rPr>
          <w:rFonts w:ascii="Times New Roman" w:hAnsi="Times New Roman"/>
          <w:sz w:val="24"/>
          <w:szCs w:val="24"/>
        </w:rPr>
        <w:t xml:space="preserve">председатель  Родительского комитета  совместно с </w:t>
      </w:r>
      <w:r w:rsidRPr="000610C9">
        <w:rPr>
          <w:rFonts w:ascii="Times New Roman" w:hAnsi="Times New Roman"/>
          <w:sz w:val="24"/>
          <w:szCs w:val="24"/>
        </w:rPr>
        <w:tab/>
        <w:t xml:space="preserve">заведующей представляет интересы </w:t>
      </w:r>
      <w:r w:rsidRPr="000610C9">
        <w:rPr>
          <w:rFonts w:ascii="Times New Roman" w:hAnsi="Times New Roman"/>
          <w:sz w:val="24"/>
          <w:szCs w:val="24"/>
        </w:rPr>
        <w:tab/>
        <w:t xml:space="preserve">Учреждения </w:t>
      </w:r>
      <w:r w:rsidRPr="000610C9">
        <w:rPr>
          <w:rFonts w:ascii="Times New Roman" w:hAnsi="Times New Roman"/>
          <w:sz w:val="24"/>
          <w:szCs w:val="24"/>
        </w:rPr>
        <w:tab/>
        <w:t>в государственных, муниципальных, общественных  органах  управления, а также  интересы  воспитанников, обеспечивая их социально - правовую защиту.</w:t>
      </w:r>
    </w:p>
    <w:p w:rsidR="000610C9" w:rsidRPr="000610C9" w:rsidRDefault="000610C9" w:rsidP="000610C9">
      <w:pPr>
        <w:pStyle w:val="30"/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0C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4. Организации деятельности Комитета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Представители Комитета избираются ежегодно на групповых родительских собраниях в начале учебного года, по 1 человеку от каждой группы Учреждения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Комитет  избирает из своего состава председателя и секретаря сроком на 1 учебный год.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 необходимых случаях на заседание Комитета могут быть приглашены: заведующий, педагогические и медицинские работники Учреждения; представители общественных организаций, родители, представители Учредителя.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Лица, приглашенные на заседание Комитета, имеют право совещательного голоса.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Комитет работает по разработанному и принятому им регламенту работы и плану, соответствующим плану работы Учреждения. План работы согласовывается с заведующим и утверждается на заседании Комитета.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Председатель организует деятельность Комитета:</w:t>
      </w:r>
    </w:p>
    <w:p w:rsidR="000610C9" w:rsidRPr="000610C9" w:rsidRDefault="000610C9" w:rsidP="000610C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lastRenderedPageBreak/>
        <w:t>совместно с заведующим  Учреждением осуществляет подготовку и проведение заседаний данного Комитета;</w:t>
      </w:r>
    </w:p>
    <w:p w:rsidR="000610C9" w:rsidRPr="000610C9" w:rsidRDefault="000610C9" w:rsidP="000610C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определяет повестку дня;</w:t>
      </w:r>
    </w:p>
    <w:p w:rsidR="000610C9" w:rsidRPr="000610C9" w:rsidRDefault="000610C9" w:rsidP="000610C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следит выполнение решений Комитета;</w:t>
      </w:r>
    </w:p>
    <w:p w:rsidR="000610C9" w:rsidRPr="000610C9" w:rsidRDefault="000610C9" w:rsidP="000610C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взаимодействует</w:t>
      </w:r>
      <w:r w:rsidRPr="000610C9">
        <w:rPr>
          <w:rFonts w:ascii="Times New Roman" w:hAnsi="Times New Roman" w:cs="Times New Roman"/>
          <w:sz w:val="24"/>
          <w:szCs w:val="24"/>
          <w:lang w:bidi="ru-RU"/>
        </w:rPr>
        <w:t xml:space="preserve"> с заведующим Учреждением по вопросам самоуправления.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Комитет созывается его Председателем по мере необходимости, но не реже одного раза в квартал.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08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Заседание Комитета  правомочно, если на нем присутствовало не менее 2/3 членов его состава.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Решения Комитета принимаются тайным или открытым голосованием большинством голосов присутствующих на нем членов. Форму голосования Комитет устанавливает в каждом конкретном случае.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  <w:lang w:bidi="ru-RU"/>
        </w:rPr>
        <w:t xml:space="preserve"> Комитет подотчётен Общему родительскому собранию, перед которым ежегодно </w:t>
      </w:r>
      <w:proofErr w:type="gramStart"/>
      <w:r w:rsidRPr="000610C9">
        <w:rPr>
          <w:rFonts w:ascii="Times New Roman" w:hAnsi="Times New Roman" w:cs="Times New Roman"/>
          <w:sz w:val="24"/>
          <w:szCs w:val="24"/>
          <w:lang w:bidi="ru-RU"/>
        </w:rPr>
        <w:t>отчитывается о</w:t>
      </w:r>
      <w:proofErr w:type="gramEnd"/>
      <w:r w:rsidRPr="000610C9">
        <w:rPr>
          <w:rFonts w:ascii="Times New Roman" w:hAnsi="Times New Roman" w:cs="Times New Roman"/>
          <w:sz w:val="24"/>
          <w:szCs w:val="24"/>
          <w:lang w:bidi="ru-RU"/>
        </w:rPr>
        <w:t xml:space="preserve"> своей деятельности.</w:t>
      </w:r>
    </w:p>
    <w:p w:rsidR="000610C9" w:rsidRPr="000610C9" w:rsidRDefault="000610C9" w:rsidP="000610C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Члены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0610C9" w:rsidRPr="000610C9" w:rsidRDefault="000610C9" w:rsidP="000610C9">
      <w:pPr>
        <w:pStyle w:val="30"/>
        <w:shd w:val="clear" w:color="auto" w:fill="auto"/>
        <w:tabs>
          <w:tab w:val="left" w:pos="0"/>
          <w:tab w:val="left" w:pos="709"/>
          <w:tab w:val="left" w:pos="113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0C9">
        <w:rPr>
          <w:rStyle w:val="317pt"/>
          <w:rFonts w:eastAsiaTheme="minorHAnsi"/>
          <w:sz w:val="24"/>
          <w:szCs w:val="24"/>
        </w:rPr>
        <w:t>5</w:t>
      </w:r>
      <w:r w:rsidRPr="000610C9">
        <w:rPr>
          <w:rStyle w:val="317pt"/>
          <w:rFonts w:eastAsiaTheme="minorHAnsi"/>
          <w:b w:val="0"/>
          <w:sz w:val="24"/>
          <w:szCs w:val="24"/>
        </w:rPr>
        <w:t xml:space="preserve">. </w:t>
      </w:r>
      <w:r w:rsidRPr="000610C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Права и обязанности </w:t>
      </w:r>
      <w:r w:rsidRPr="000610C9">
        <w:rPr>
          <w:rStyle w:val="317pt"/>
          <w:rFonts w:eastAsiaTheme="minorHAnsi"/>
          <w:sz w:val="24"/>
          <w:szCs w:val="24"/>
        </w:rPr>
        <w:t xml:space="preserve">Родительского </w:t>
      </w:r>
      <w:r w:rsidRPr="000610C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комитета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5.1.</w:t>
      </w:r>
      <w:r w:rsidRPr="000610C9">
        <w:rPr>
          <w:rFonts w:ascii="Times New Roman" w:hAnsi="Times New Roman" w:cs="Times New Roman"/>
          <w:sz w:val="24"/>
          <w:szCs w:val="24"/>
        </w:rPr>
        <w:tab/>
        <w:t>Комитет имеет право: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принимать участие в обсуждении  и согласовании локальных актов Учреждения, непосредственно относящихся к компетенции участников образовательных отношений;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вносить заведующему Учреждением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вносить предложения, относящиеся к компетенции Комитета, органам самоуправления; Учреждения и получать информацию о результатах их рассмотрения;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заслушивать доклады заведующей Учреждением  о состоянии и перспективах работы Учреждения и по отдельным вопросам, интересующим родителей (законных представителей) воспитанников;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систематически проводить контроль качества питания;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разъяснять и принимать меры по рассматриваемым обращениям граждан в пределах заявленной компетенции;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пропагандировать передовой опыт семейного воспитания;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Комитета для исполнения своих функций;</w:t>
      </w:r>
    </w:p>
    <w:p w:rsidR="000610C9" w:rsidRPr="000610C9" w:rsidRDefault="000610C9" w:rsidP="000610C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Учреждению.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5.2.</w:t>
      </w:r>
      <w:r w:rsidRPr="000610C9">
        <w:rPr>
          <w:rFonts w:ascii="Times New Roman" w:hAnsi="Times New Roman" w:cs="Times New Roman"/>
          <w:sz w:val="24"/>
          <w:szCs w:val="24"/>
        </w:rPr>
        <w:tab/>
        <w:t>Члены Комитета имеют право:</w:t>
      </w:r>
    </w:p>
    <w:p w:rsidR="000610C9" w:rsidRPr="000610C9" w:rsidRDefault="000610C9" w:rsidP="000610C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принимать участие во всех проводимых Комитетом мероприятиях;</w:t>
      </w:r>
    </w:p>
    <w:p w:rsidR="000610C9" w:rsidRPr="000610C9" w:rsidRDefault="000610C9" w:rsidP="000610C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избирать и быть избранным в руководящие органы Комитета;</w:t>
      </w:r>
    </w:p>
    <w:p w:rsidR="000610C9" w:rsidRPr="000610C9" w:rsidRDefault="000610C9" w:rsidP="000610C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0610C9" w:rsidRPr="000610C9" w:rsidRDefault="000610C9" w:rsidP="000610C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lastRenderedPageBreak/>
        <w:t>вносить предложения о необходимости изменений и дополнений в настоящее Положение;</w:t>
      </w:r>
    </w:p>
    <w:p w:rsidR="000610C9" w:rsidRPr="000610C9" w:rsidRDefault="000610C9" w:rsidP="000610C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по своей инициативе или по просьбе родителей (законных представителей) вносить на рассмотрение Комитета вопросы по улучшению работы Учреждения;</w:t>
      </w:r>
    </w:p>
    <w:p w:rsidR="000610C9" w:rsidRPr="000610C9" w:rsidRDefault="000610C9" w:rsidP="000610C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выйти из числа членов Комитета по собственному желанию;</w:t>
      </w:r>
    </w:p>
    <w:p w:rsidR="000610C9" w:rsidRPr="000610C9" w:rsidRDefault="000610C9" w:rsidP="000610C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получать информацию о деятельности Комитета.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5. 3     Члены Комитета обязаны:</w:t>
      </w:r>
    </w:p>
    <w:p w:rsidR="000610C9" w:rsidRPr="000610C9" w:rsidRDefault="000610C9" w:rsidP="000610C9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участвовать в работе Комитета и выполнять все его решения;</w:t>
      </w:r>
    </w:p>
    <w:p w:rsidR="000610C9" w:rsidRPr="000610C9" w:rsidRDefault="000610C9" w:rsidP="000610C9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участвовать в мероприятиях, проводимых Комитетом или родительскими комитетами групп, а также в реализации проектов и программ Комитета.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Председатель:</w:t>
      </w:r>
    </w:p>
    <w:p w:rsidR="000610C9" w:rsidRPr="000610C9" w:rsidRDefault="000610C9" w:rsidP="000610C9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обеспечивает выполнение решений, принятых на предыдущем заседании Комитета;</w:t>
      </w:r>
    </w:p>
    <w:p w:rsidR="000610C9" w:rsidRPr="000610C9" w:rsidRDefault="000610C9" w:rsidP="000610C9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сотрудничает с Учредителем, Педагогическим советом и другими лицами и организациями по вопросам функционирования и развития Учреждения;</w:t>
      </w:r>
    </w:p>
    <w:p w:rsidR="000610C9" w:rsidRPr="000610C9" w:rsidRDefault="000610C9" w:rsidP="000610C9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координирует деятельность Комитета, осуществляет работу по реализации программ, проектов и планов;</w:t>
      </w:r>
    </w:p>
    <w:p w:rsidR="000610C9" w:rsidRPr="000610C9" w:rsidRDefault="000610C9" w:rsidP="000610C9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представляет Комитет перед администрацией, органами власти и Управлением дошкольного образования;</w:t>
      </w:r>
    </w:p>
    <w:p w:rsidR="000610C9" w:rsidRPr="000610C9" w:rsidRDefault="000610C9" w:rsidP="000610C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709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Председатель имеет право делегировать свои полномочия членам Комитета.</w:t>
      </w:r>
    </w:p>
    <w:p w:rsidR="000610C9" w:rsidRPr="000610C9" w:rsidRDefault="000610C9" w:rsidP="000610C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709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  <w:lang w:bidi="ru-RU"/>
        </w:rPr>
        <w:t xml:space="preserve">Члены Комитета, не принимающие активное участие в его работе, по представлению председателя, могут быть отозваны избирателями до сроков перевыборов Комитета, на их место избираются другие. 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0610C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0610C9">
        <w:rPr>
          <w:rFonts w:ascii="Times New Roman" w:hAnsi="Times New Roman" w:cs="Times New Roman"/>
          <w:b/>
          <w:sz w:val="24"/>
          <w:szCs w:val="24"/>
        </w:rPr>
        <w:tab/>
        <w:t>Ответственность Комитета</w:t>
      </w:r>
      <w:bookmarkEnd w:id="0"/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6.1. Комитет несет ответственность:</w:t>
      </w:r>
    </w:p>
    <w:p w:rsidR="000610C9" w:rsidRPr="000610C9" w:rsidRDefault="000610C9" w:rsidP="000610C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за выполнение плана работы;</w:t>
      </w:r>
    </w:p>
    <w:p w:rsidR="000610C9" w:rsidRPr="000610C9" w:rsidRDefault="000610C9" w:rsidP="000610C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за выполнение решений и рекомендаций Комитета;</w:t>
      </w:r>
    </w:p>
    <w:p w:rsidR="000610C9" w:rsidRPr="000610C9" w:rsidRDefault="000610C9" w:rsidP="000610C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за установление взаимопонимания между руководством Учреждения и родителями (законными представителями) воспитанников в вопросах семейного и общественного воспитания;</w:t>
      </w:r>
    </w:p>
    <w:p w:rsidR="000610C9" w:rsidRPr="000610C9" w:rsidRDefault="000610C9" w:rsidP="000610C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за качественное принятие решений в соответствии с действующим законодательством Российской Федерации;</w:t>
      </w:r>
    </w:p>
    <w:p w:rsidR="000610C9" w:rsidRPr="000610C9" w:rsidRDefault="000610C9" w:rsidP="000610C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за бездействие отдельных членов Комитета или всего Комитета Учреждения.</w:t>
      </w:r>
    </w:p>
    <w:p w:rsidR="000610C9" w:rsidRPr="000610C9" w:rsidRDefault="000610C9" w:rsidP="000610C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за эффективность работы Комитета перед родительской общественностью Учреждения.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0610C9">
        <w:rPr>
          <w:rFonts w:ascii="Times New Roman" w:hAnsi="Times New Roman" w:cs="Times New Roman"/>
          <w:b/>
          <w:sz w:val="24"/>
          <w:szCs w:val="24"/>
        </w:rPr>
        <w:t>7.</w:t>
      </w:r>
      <w:r w:rsidRPr="000610C9">
        <w:rPr>
          <w:rFonts w:ascii="Times New Roman" w:hAnsi="Times New Roman" w:cs="Times New Roman"/>
          <w:b/>
          <w:sz w:val="24"/>
          <w:szCs w:val="24"/>
        </w:rPr>
        <w:tab/>
        <w:t>Делопроизводство Комитета</w:t>
      </w:r>
      <w:bookmarkEnd w:id="1"/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7.1.</w:t>
      </w:r>
      <w:r w:rsidRPr="000610C9">
        <w:rPr>
          <w:rFonts w:ascii="Times New Roman" w:hAnsi="Times New Roman" w:cs="Times New Roman"/>
          <w:sz w:val="24"/>
          <w:szCs w:val="24"/>
        </w:rPr>
        <w:tab/>
        <w:t>Заседание Комитета оформляются протоколом.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7.2.</w:t>
      </w:r>
      <w:r w:rsidRPr="000610C9">
        <w:rPr>
          <w:rFonts w:ascii="Times New Roman" w:hAnsi="Times New Roman" w:cs="Times New Roman"/>
          <w:sz w:val="24"/>
          <w:szCs w:val="24"/>
        </w:rPr>
        <w:tab/>
        <w:t>В  протоколе фиксируется:</w:t>
      </w:r>
    </w:p>
    <w:p w:rsidR="000610C9" w:rsidRPr="000610C9" w:rsidRDefault="000610C9" w:rsidP="000610C9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0610C9" w:rsidRPr="000610C9" w:rsidRDefault="000610C9" w:rsidP="000610C9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0610C9" w:rsidRPr="000610C9" w:rsidRDefault="000610C9" w:rsidP="000610C9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0610C9" w:rsidRPr="000610C9" w:rsidRDefault="000610C9" w:rsidP="000610C9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приглашенные лица (Ф.И.О. должность);</w:t>
      </w:r>
    </w:p>
    <w:p w:rsidR="000610C9" w:rsidRPr="000610C9" w:rsidRDefault="000610C9" w:rsidP="000610C9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0610C9" w:rsidRPr="000610C9" w:rsidRDefault="000610C9" w:rsidP="000610C9">
      <w:pPr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предложения рекомендации и замечания родителей (законных представителей) воспитанников, педагогических и других работников Учреждения.</w:t>
      </w:r>
    </w:p>
    <w:p w:rsidR="000610C9" w:rsidRPr="000610C9" w:rsidRDefault="000610C9" w:rsidP="000610C9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решение.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7.3.</w:t>
      </w:r>
      <w:r w:rsidRPr="000610C9">
        <w:rPr>
          <w:rFonts w:ascii="Times New Roman" w:hAnsi="Times New Roman" w:cs="Times New Roman"/>
          <w:sz w:val="24"/>
          <w:szCs w:val="24"/>
        </w:rPr>
        <w:tab/>
        <w:t>Протоколы подписываются председателем и секретарем Комитета.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lastRenderedPageBreak/>
        <w:t>7.4.</w:t>
      </w:r>
      <w:r w:rsidRPr="000610C9">
        <w:rPr>
          <w:rFonts w:ascii="Times New Roman" w:hAnsi="Times New Roman" w:cs="Times New Roman"/>
          <w:sz w:val="24"/>
          <w:szCs w:val="24"/>
        </w:rPr>
        <w:tab/>
        <w:t>Нумерация протоколов ведется от начала учебного года.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7.5.</w:t>
      </w:r>
      <w:r w:rsidRPr="000610C9">
        <w:rPr>
          <w:rFonts w:ascii="Times New Roman" w:hAnsi="Times New Roman" w:cs="Times New Roman"/>
          <w:sz w:val="24"/>
          <w:szCs w:val="24"/>
        </w:rPr>
        <w:tab/>
        <w:t>Протоколы хранятся в  Учреждении.</w:t>
      </w:r>
    </w:p>
    <w:p w:rsidR="000610C9" w:rsidRPr="000610C9" w:rsidRDefault="000610C9" w:rsidP="000610C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</w:rPr>
        <w:t>7.6.</w:t>
      </w:r>
      <w:r w:rsidRPr="000610C9">
        <w:rPr>
          <w:rFonts w:ascii="Times New Roman" w:hAnsi="Times New Roman" w:cs="Times New Roman"/>
          <w:sz w:val="24"/>
          <w:szCs w:val="24"/>
        </w:rPr>
        <w:tab/>
        <w:t>Ответственность за делопроизводство в Комитете возлагается на  секретаря.</w:t>
      </w:r>
    </w:p>
    <w:p w:rsidR="000610C9" w:rsidRPr="000610C9" w:rsidRDefault="000610C9" w:rsidP="000610C9">
      <w:pPr>
        <w:pStyle w:val="30"/>
        <w:numPr>
          <w:ilvl w:val="0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113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0C9">
        <w:rPr>
          <w:rFonts w:ascii="Times New Roman" w:hAnsi="Times New Roman" w:cs="Times New Roman"/>
          <w:b/>
          <w:sz w:val="24"/>
          <w:szCs w:val="24"/>
          <w:lang w:bidi="ru-RU"/>
        </w:rPr>
        <w:t>Заключительные положения</w:t>
      </w:r>
    </w:p>
    <w:p w:rsidR="000610C9" w:rsidRPr="000610C9" w:rsidRDefault="000610C9" w:rsidP="000610C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8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0610C9">
        <w:rPr>
          <w:rFonts w:ascii="Times New Roman" w:hAnsi="Times New Roman" w:cs="Times New Roman"/>
          <w:sz w:val="24"/>
          <w:szCs w:val="24"/>
          <w:lang w:bidi="ru-RU"/>
        </w:rPr>
        <w:t>Настоящее Положение является локальным нормативным актом Учреждения, принимается на</w:t>
      </w:r>
      <w:r w:rsidRPr="000610C9">
        <w:rPr>
          <w:rFonts w:ascii="Times New Roman" w:hAnsi="Times New Roman" w:cs="Times New Roman"/>
          <w:sz w:val="24"/>
          <w:szCs w:val="24"/>
        </w:rPr>
        <w:t xml:space="preserve"> заседании  Родительского комитета Учреждения и утверждается (либо вводится в действие) приказом заведующей Учреждением</w:t>
      </w:r>
      <w:proofErr w:type="gramStart"/>
      <w:r w:rsidRPr="000610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610C9" w:rsidRPr="000610C9" w:rsidRDefault="000610C9" w:rsidP="000610C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8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  <w:lang w:bidi="ru-RU"/>
        </w:rPr>
        <w:t>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0610C9" w:rsidRPr="000610C9" w:rsidRDefault="000610C9" w:rsidP="000610C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  <w:lang w:bidi="ru-RU"/>
        </w:rPr>
        <w:t>Изменения и дополнения к данному локальному акту принимаются в порядке, предусмотренном п.8.1, настоящего Положения.</w:t>
      </w:r>
    </w:p>
    <w:p w:rsidR="000610C9" w:rsidRPr="000610C9" w:rsidRDefault="000610C9" w:rsidP="000610C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8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610C9">
        <w:rPr>
          <w:rFonts w:ascii="Times New Roman" w:hAnsi="Times New Roman" w:cs="Times New Roman"/>
          <w:sz w:val="24"/>
          <w:szCs w:val="24"/>
          <w:lang w:bidi="ru-RU"/>
        </w:rPr>
        <w:t>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0610C9" w:rsidRDefault="000610C9" w:rsidP="000610C9">
      <w:pPr>
        <w:spacing w:after="0"/>
      </w:pPr>
    </w:p>
    <w:p w:rsidR="000610C9" w:rsidRDefault="000610C9" w:rsidP="000610C9">
      <w:pPr>
        <w:spacing w:after="0"/>
      </w:pPr>
    </w:p>
    <w:p w:rsidR="000610C9" w:rsidRDefault="000610C9" w:rsidP="000610C9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родительском комитете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родительском комитете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0C9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56BA"/>
    <w:multiLevelType w:val="multilevel"/>
    <w:tmpl w:val="494E95C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B632E"/>
    <w:multiLevelType w:val="hybridMultilevel"/>
    <w:tmpl w:val="44DC1898"/>
    <w:lvl w:ilvl="0" w:tplc="E3A82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85195"/>
    <w:multiLevelType w:val="hybridMultilevel"/>
    <w:tmpl w:val="123AC194"/>
    <w:lvl w:ilvl="0" w:tplc="E3A825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B17A6"/>
    <w:multiLevelType w:val="hybridMultilevel"/>
    <w:tmpl w:val="BB30D95E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91416"/>
    <w:multiLevelType w:val="hybridMultilevel"/>
    <w:tmpl w:val="A38821AC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1054C"/>
    <w:multiLevelType w:val="hybridMultilevel"/>
    <w:tmpl w:val="E2FC9D2A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50F5C"/>
    <w:multiLevelType w:val="hybridMultilevel"/>
    <w:tmpl w:val="BFF23362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46FA3"/>
    <w:multiLevelType w:val="hybridMultilevel"/>
    <w:tmpl w:val="02D609D0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E66A5"/>
    <w:multiLevelType w:val="hybridMultilevel"/>
    <w:tmpl w:val="1A381F4C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24D1E"/>
    <w:multiLevelType w:val="multilevel"/>
    <w:tmpl w:val="D180C4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B34019"/>
    <w:multiLevelType w:val="hybridMultilevel"/>
    <w:tmpl w:val="9C2CE72C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380580"/>
    <w:multiLevelType w:val="multilevel"/>
    <w:tmpl w:val="26DAFBD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E24E75"/>
    <w:multiLevelType w:val="hybridMultilevel"/>
    <w:tmpl w:val="583C6022"/>
    <w:lvl w:ilvl="0" w:tplc="E3A82598">
      <w:start w:val="1"/>
      <w:numFmt w:val="bullet"/>
      <w:lvlText w:val="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7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0C9"/>
    <w:rsid w:val="000610C9"/>
    <w:rsid w:val="00520210"/>
    <w:rsid w:val="00C045A0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0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0C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0610C9"/>
    <w:rPr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10C9"/>
    <w:pPr>
      <w:widowControl w:val="0"/>
      <w:shd w:val="clear" w:color="auto" w:fill="FFFFFF"/>
      <w:spacing w:before="120" w:after="480" w:line="0" w:lineRule="atLeast"/>
      <w:jc w:val="both"/>
    </w:pPr>
    <w:rPr>
      <w:sz w:val="34"/>
      <w:szCs w:val="34"/>
    </w:rPr>
  </w:style>
  <w:style w:type="character" w:customStyle="1" w:styleId="3">
    <w:name w:val="Основной текст (3)_"/>
    <w:basedOn w:val="a0"/>
    <w:link w:val="30"/>
    <w:rsid w:val="000610C9"/>
    <w:rPr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10C9"/>
    <w:pPr>
      <w:widowControl w:val="0"/>
      <w:shd w:val="clear" w:color="auto" w:fill="FFFFFF"/>
      <w:spacing w:before="420" w:after="0" w:line="400" w:lineRule="exact"/>
      <w:jc w:val="both"/>
    </w:pPr>
    <w:rPr>
      <w:sz w:val="36"/>
      <w:szCs w:val="36"/>
    </w:rPr>
  </w:style>
  <w:style w:type="character" w:customStyle="1" w:styleId="317pt">
    <w:name w:val="Основной текст (3) + 17 pt;Полужирный"/>
    <w:basedOn w:val="3"/>
    <w:rsid w:val="000610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1378</Words>
  <Characters>7861</Characters>
  <Application>Microsoft Office Word</Application>
  <DocSecurity>0</DocSecurity>
  <Lines>65</Lines>
  <Paragraphs>18</Paragraphs>
  <ScaleCrop>false</ScaleCrop>
  <Company>Gazprom transgaz Kazan</Company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2021-03-09T08:30:00Z</dcterms:created>
  <dcterms:modified xsi:type="dcterms:W3CDTF">2021-03-09T08:33:00Z</dcterms:modified>
</cp:coreProperties>
</file>